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41" w:rsidRDefault="006C7E41" w:rsidP="00A93BCC">
      <w:pPr>
        <w:pStyle w:val="StandardTimes"/>
        <w:spacing w:line="250" w:lineRule="exact"/>
      </w:pPr>
    </w:p>
    <w:p w:rsidR="00A93BCC" w:rsidRDefault="00A93BCC" w:rsidP="00A93BCC">
      <w:pPr>
        <w:pStyle w:val="StandardTimes"/>
        <w:spacing w:line="250" w:lineRule="exact"/>
      </w:pPr>
    </w:p>
    <w:p w:rsidR="00A93BCC" w:rsidRDefault="00A93BCC" w:rsidP="00A93BCC">
      <w:pPr>
        <w:pStyle w:val="StandardTimes"/>
        <w:spacing w:line="250" w:lineRule="exact"/>
        <w:rPr>
          <w:sz w:val="20"/>
          <w:szCs w:val="20"/>
        </w:rPr>
      </w:pPr>
    </w:p>
    <w:p w:rsidR="00761CC9" w:rsidRPr="00966C23" w:rsidRDefault="00AA72C3" w:rsidP="00A93BCC">
      <w:pPr>
        <w:pStyle w:val="StandardTimes"/>
        <w:spacing w:line="250" w:lineRule="exact"/>
        <w:rPr>
          <w:sz w:val="20"/>
          <w:szCs w:val="20"/>
        </w:rPr>
      </w:pPr>
      <w:r w:rsidRPr="00966C23">
        <w:rPr>
          <w:sz w:val="20"/>
          <w:szCs w:val="20"/>
        </w:rPr>
        <w:t xml:space="preserve">Bern, </w:t>
      </w:r>
      <w:r w:rsidR="00D82ABC" w:rsidRPr="00966C23">
        <w:rPr>
          <w:sz w:val="20"/>
          <w:szCs w:val="20"/>
        </w:rPr>
        <w:t>1. Juli 2019</w:t>
      </w:r>
    </w:p>
    <w:p w:rsidR="00BA4464" w:rsidRPr="00966C23" w:rsidRDefault="00BA4464" w:rsidP="00A93BCC">
      <w:pPr>
        <w:pStyle w:val="StandardTimes"/>
        <w:spacing w:line="250" w:lineRule="exact"/>
        <w:rPr>
          <w:b/>
          <w:sz w:val="20"/>
          <w:szCs w:val="20"/>
        </w:rPr>
      </w:pPr>
    </w:p>
    <w:p w:rsidR="00A93BCC" w:rsidRPr="00966C23" w:rsidRDefault="00A93BCC" w:rsidP="00A93BCC">
      <w:pPr>
        <w:pStyle w:val="StandardTimes"/>
        <w:spacing w:line="250" w:lineRule="exact"/>
        <w:rPr>
          <w:b/>
          <w:sz w:val="20"/>
          <w:szCs w:val="20"/>
        </w:rPr>
      </w:pPr>
    </w:p>
    <w:p w:rsidR="00A93BCC" w:rsidRDefault="00A93BCC" w:rsidP="00A93BCC">
      <w:pPr>
        <w:pStyle w:val="StandardTimes"/>
        <w:spacing w:line="250" w:lineRule="exact"/>
        <w:rPr>
          <w:b/>
        </w:rPr>
      </w:pPr>
    </w:p>
    <w:p w:rsidR="00A57DAC" w:rsidRPr="00A93BCC" w:rsidRDefault="00AD7698" w:rsidP="00A93BCC">
      <w:pPr>
        <w:pStyle w:val="StandardTimes"/>
        <w:spacing w:line="250" w:lineRule="exact"/>
        <w:rPr>
          <w:b/>
          <w:i/>
        </w:rPr>
      </w:pPr>
      <w:r w:rsidRPr="00A93BCC">
        <w:rPr>
          <w:b/>
        </w:rPr>
        <w:t>Moderner Kirchenbau in der Schweiz</w:t>
      </w:r>
      <w:r w:rsidR="00116EB3" w:rsidRPr="00A93BCC">
        <w:rPr>
          <w:b/>
        </w:rPr>
        <w:t xml:space="preserve"> – Dritter Schweizer Kirchenbautag</w:t>
      </w:r>
    </w:p>
    <w:p w:rsidR="00A57DAC" w:rsidRPr="00A93BCC" w:rsidRDefault="00A57DAC" w:rsidP="00A93BCC">
      <w:pPr>
        <w:pStyle w:val="StandardTimes"/>
        <w:spacing w:line="250" w:lineRule="exact"/>
      </w:pPr>
    </w:p>
    <w:p w:rsidR="00A9193B" w:rsidRPr="00A93BCC" w:rsidRDefault="00A9193B" w:rsidP="00A93BCC">
      <w:pPr>
        <w:pStyle w:val="StandardTimes"/>
        <w:spacing w:line="250" w:lineRule="exact"/>
        <w:rPr>
          <w:i/>
        </w:rPr>
      </w:pPr>
      <w:r w:rsidRPr="00A93BCC">
        <w:rPr>
          <w:i/>
        </w:rPr>
        <w:t xml:space="preserve">Über 1000 Kirchen wurden in der Schweiz in der zweiten Hälfte des 20. Jahrhunderts gebaut. </w:t>
      </w:r>
      <w:r w:rsidR="00005083" w:rsidRPr="00A93BCC">
        <w:rPr>
          <w:i/>
        </w:rPr>
        <w:t xml:space="preserve">Sie sind das Thema des </w:t>
      </w:r>
      <w:r w:rsidR="00141DC0" w:rsidRPr="00A93BCC">
        <w:rPr>
          <w:i/>
        </w:rPr>
        <w:t>Dritte</w:t>
      </w:r>
      <w:r w:rsidR="00EF2C0D" w:rsidRPr="00A93BCC">
        <w:rPr>
          <w:i/>
        </w:rPr>
        <w:t>n</w:t>
      </w:r>
      <w:r w:rsidR="00141DC0" w:rsidRPr="00A93BCC">
        <w:rPr>
          <w:i/>
        </w:rPr>
        <w:t xml:space="preserve"> Schweizer Kirchenbautag</w:t>
      </w:r>
      <w:r w:rsidR="00EF2C0D" w:rsidRPr="00A93BCC">
        <w:rPr>
          <w:i/>
        </w:rPr>
        <w:t>s</w:t>
      </w:r>
      <w:r w:rsidR="00410FC9" w:rsidRPr="00A93BCC">
        <w:rPr>
          <w:i/>
        </w:rPr>
        <w:t xml:space="preserve"> </w:t>
      </w:r>
      <w:r w:rsidR="00141DC0" w:rsidRPr="00A93BCC">
        <w:rPr>
          <w:i/>
        </w:rPr>
        <w:t>am 30.</w:t>
      </w:r>
      <w:r w:rsidR="0014443F" w:rsidRPr="00A93BCC">
        <w:rPr>
          <w:i/>
        </w:rPr>
        <w:t xml:space="preserve"> August 2019 </w:t>
      </w:r>
      <w:r w:rsidR="00E66B91" w:rsidRPr="00A93BCC">
        <w:rPr>
          <w:i/>
        </w:rPr>
        <w:t xml:space="preserve">in </w:t>
      </w:r>
      <w:r w:rsidR="00D04646" w:rsidRPr="00A93BCC">
        <w:rPr>
          <w:i/>
        </w:rPr>
        <w:t>Bern</w:t>
      </w:r>
      <w:r w:rsidR="00EF2C0D" w:rsidRPr="00A93BCC">
        <w:rPr>
          <w:i/>
        </w:rPr>
        <w:t>.</w:t>
      </w:r>
      <w:r w:rsidR="00141DC0" w:rsidRPr="00A93BCC">
        <w:rPr>
          <w:i/>
        </w:rPr>
        <w:t xml:space="preserve"> </w:t>
      </w:r>
    </w:p>
    <w:p w:rsidR="00A9193B" w:rsidRPr="00A93BCC" w:rsidRDefault="00A9193B" w:rsidP="00A93BCC">
      <w:pPr>
        <w:pStyle w:val="StandardTimes"/>
        <w:spacing w:line="250" w:lineRule="exact"/>
      </w:pPr>
    </w:p>
    <w:p w:rsidR="00DB1DAB" w:rsidRPr="00A93BCC" w:rsidRDefault="00DB1DAB" w:rsidP="00A93BCC">
      <w:pPr>
        <w:pStyle w:val="StandardTimes"/>
        <w:spacing w:line="250" w:lineRule="exact"/>
      </w:pPr>
      <w:r w:rsidRPr="00A93BCC">
        <w:t xml:space="preserve">Infolge </w:t>
      </w:r>
      <w:r w:rsidR="00A77444" w:rsidRPr="00A93BCC">
        <w:t xml:space="preserve">des starken </w:t>
      </w:r>
      <w:r w:rsidR="00D82ABC" w:rsidRPr="00A93BCC">
        <w:t xml:space="preserve">Bevölkerungswachstums </w:t>
      </w:r>
      <w:r w:rsidR="00A77444" w:rsidRPr="00A93BCC">
        <w:t xml:space="preserve">sowie </w:t>
      </w:r>
      <w:r w:rsidR="003928A7">
        <w:t xml:space="preserve">einer zunehmenden konfessionellen Durchmischung </w:t>
      </w:r>
      <w:r w:rsidR="00FE00E2" w:rsidRPr="00A93BCC">
        <w:t xml:space="preserve">gab es </w:t>
      </w:r>
      <w:r w:rsidR="003928A7">
        <w:t xml:space="preserve">in der Schweiz </w:t>
      </w:r>
      <w:r w:rsidR="00FE00E2" w:rsidRPr="00A93BCC">
        <w:t xml:space="preserve">nach 1950 einen </w:t>
      </w:r>
      <w:r w:rsidR="00966C23" w:rsidRPr="00A93BCC">
        <w:t xml:space="preserve">riesigen </w:t>
      </w:r>
      <w:r w:rsidR="00FE00E2" w:rsidRPr="00A93BCC">
        <w:t xml:space="preserve">Bedarf an neuen Kirchen. </w:t>
      </w:r>
      <w:r w:rsidR="006B2F1F" w:rsidRPr="00A93BCC">
        <w:t>D</w:t>
      </w:r>
      <w:r w:rsidR="00AC09EC">
        <w:t xml:space="preserve">er moderne </w:t>
      </w:r>
      <w:r w:rsidR="00FB2E61" w:rsidRPr="00A93BCC">
        <w:t>Kirchen</w:t>
      </w:r>
      <w:r w:rsidR="00AC09EC">
        <w:t>bau</w:t>
      </w:r>
      <w:r w:rsidR="00FB2E61" w:rsidRPr="00A93BCC">
        <w:t xml:space="preserve"> </w:t>
      </w:r>
      <w:r w:rsidR="006B2F1F" w:rsidRPr="00A93BCC">
        <w:t>zeichne</w:t>
      </w:r>
      <w:r w:rsidR="00BF22EA">
        <w:t>t</w:t>
      </w:r>
      <w:bookmarkStart w:id="0" w:name="_GoBack"/>
      <w:bookmarkEnd w:id="0"/>
      <w:r w:rsidR="006B2F1F" w:rsidRPr="00A93BCC">
        <w:t xml:space="preserve"> </w:t>
      </w:r>
      <w:r w:rsidR="008C3169" w:rsidRPr="00A93BCC">
        <w:t xml:space="preserve">sich durch eine </w:t>
      </w:r>
      <w:proofErr w:type="spellStart"/>
      <w:r w:rsidR="008C3169" w:rsidRPr="00A93BCC">
        <w:t>grosse</w:t>
      </w:r>
      <w:proofErr w:type="spellEnd"/>
      <w:r w:rsidR="008C3169" w:rsidRPr="00A93BCC">
        <w:t xml:space="preserve"> Vielfalt bezüglich Raumgestaltung, Formgebung, Materialisierung und Ausstattung aus. Ein neuer Kirchentypus entst</w:t>
      </w:r>
      <w:r w:rsidR="00E66B91" w:rsidRPr="00A93BCC">
        <w:t>and</w:t>
      </w:r>
      <w:r w:rsidR="008C3169" w:rsidRPr="00A93BCC">
        <w:t xml:space="preserve">, das sogenannte Kirchenzentrum, das Räume nicht nur für den Gottesdienst, sondern für alle Bereiche des kirchlichen Gemeindelebens unter einem Dach vereint. Den </w:t>
      </w:r>
      <w:r w:rsidR="001771FC" w:rsidRPr="00A93BCC">
        <w:t xml:space="preserve">Bauten </w:t>
      </w:r>
      <w:r w:rsidR="008C3169" w:rsidRPr="00A93BCC">
        <w:t>liegt eine neue Auffassung von Liturgie und Gemeinde zugrunde. Es sind eindrückliche Zeugnisse einer Kirche im Aufbruch.</w:t>
      </w:r>
    </w:p>
    <w:p w:rsidR="00DB1DAB" w:rsidRPr="00A93BCC" w:rsidRDefault="00DB1DAB" w:rsidP="00A93BCC">
      <w:pPr>
        <w:pStyle w:val="StandardTimes"/>
        <w:spacing w:line="250" w:lineRule="exact"/>
      </w:pPr>
    </w:p>
    <w:p w:rsidR="00555C70" w:rsidRPr="00A93BCC" w:rsidRDefault="00A66E66" w:rsidP="00A93BCC">
      <w:pPr>
        <w:pStyle w:val="StandardTimes"/>
        <w:spacing w:line="250" w:lineRule="exact"/>
      </w:pPr>
      <w:r w:rsidRPr="00A93BCC">
        <w:t xml:space="preserve">Der Dritte Schweizer Kirchenbautag </w:t>
      </w:r>
      <w:r w:rsidR="00E66B91" w:rsidRPr="00A93BCC">
        <w:t xml:space="preserve">will </w:t>
      </w:r>
      <w:r w:rsidRPr="00A93BCC">
        <w:t xml:space="preserve">zu einem </w:t>
      </w:r>
      <w:r w:rsidR="00555C70" w:rsidRPr="00A93BCC">
        <w:t>vertieften Verständnis dieser faszinierenden, vergleichsweise jedoch noch wenig erforschten Kirchenbauperiode beitragen. Die Refer</w:t>
      </w:r>
      <w:r w:rsidR="00693989" w:rsidRPr="00A93BCC">
        <w:t xml:space="preserve">entinnen und Referenten </w:t>
      </w:r>
      <w:r w:rsidR="00E66B91" w:rsidRPr="00A93BCC">
        <w:t xml:space="preserve">diskutieren </w:t>
      </w:r>
      <w:r w:rsidR="00555C70" w:rsidRPr="00A93BCC">
        <w:t>d</w:t>
      </w:r>
      <w:r w:rsidR="009659DD" w:rsidRPr="00A93BCC">
        <w:t xml:space="preserve">as Thema aus </w:t>
      </w:r>
      <w:r w:rsidR="00555C70" w:rsidRPr="00A93BCC">
        <w:t>unterschiedlichen Perspektiven</w:t>
      </w:r>
      <w:r w:rsidR="00693989" w:rsidRPr="00A93BCC">
        <w:t xml:space="preserve">. Es sind Fachleute aus den Bereichen </w:t>
      </w:r>
      <w:r w:rsidR="00555C70" w:rsidRPr="00A93BCC">
        <w:t>Architektur</w:t>
      </w:r>
      <w:r w:rsidR="0087518B" w:rsidRPr="00A93BCC">
        <w:t xml:space="preserve">- und Kunstgeschichte, </w:t>
      </w:r>
      <w:r w:rsidR="00555C70" w:rsidRPr="00A93BCC">
        <w:t xml:space="preserve">katholische und reformierte Theologie, </w:t>
      </w:r>
      <w:r w:rsidR="0087518B" w:rsidRPr="00A93BCC">
        <w:t xml:space="preserve">Denkmalpflege, Technologie, </w:t>
      </w:r>
      <w:r w:rsidR="00555C70" w:rsidRPr="00A93BCC">
        <w:t>Glockenkunde</w:t>
      </w:r>
      <w:r w:rsidR="0087518B" w:rsidRPr="00A93BCC">
        <w:t xml:space="preserve"> und</w:t>
      </w:r>
      <w:r w:rsidR="00555C70" w:rsidRPr="00A93BCC">
        <w:t xml:space="preserve"> Orgelbau</w:t>
      </w:r>
      <w:r w:rsidR="0087518B" w:rsidRPr="00A93BCC">
        <w:t xml:space="preserve">wissenschaft. </w:t>
      </w:r>
      <w:r w:rsidR="00905CC8" w:rsidRPr="00A93BCC">
        <w:t xml:space="preserve">Zu Wort kommen auch heutige Nutzerinnen und Nutzer der </w:t>
      </w:r>
      <w:r w:rsidR="00E46254" w:rsidRPr="00A93BCC">
        <w:t>Kirchen</w:t>
      </w:r>
      <w:r w:rsidR="00905CC8" w:rsidRPr="00A93BCC">
        <w:t>.</w:t>
      </w:r>
    </w:p>
    <w:p w:rsidR="00DB1DAB" w:rsidRPr="00A93BCC" w:rsidRDefault="00DB1DAB" w:rsidP="00A93BCC">
      <w:pPr>
        <w:pStyle w:val="StandardTimes"/>
        <w:spacing w:line="250" w:lineRule="exact"/>
      </w:pPr>
    </w:p>
    <w:p w:rsidR="00D30E22" w:rsidRPr="00A93BCC" w:rsidRDefault="00905CC8" w:rsidP="00A93BCC">
      <w:pPr>
        <w:pStyle w:val="StandardTimes"/>
        <w:spacing w:line="250" w:lineRule="exact"/>
      </w:pPr>
      <w:r w:rsidRPr="00A93BCC">
        <w:t xml:space="preserve">Viele der modernen Kirchenbauten haben inzwischen ein Alter erreicht, </w:t>
      </w:r>
      <w:r w:rsidR="00084802">
        <w:t>wo</w:t>
      </w:r>
      <w:r w:rsidRPr="00A93BCC">
        <w:t xml:space="preserve"> erste </w:t>
      </w:r>
      <w:proofErr w:type="spellStart"/>
      <w:r w:rsidRPr="00A93BCC">
        <w:t>grössere</w:t>
      </w:r>
      <w:proofErr w:type="spellEnd"/>
      <w:r w:rsidRPr="00A93BCC">
        <w:t xml:space="preserve"> </w:t>
      </w:r>
      <w:r w:rsidR="00162D94" w:rsidRPr="00A93BCC">
        <w:t>Sanierungen</w:t>
      </w:r>
      <w:r w:rsidRPr="00A93BCC">
        <w:t xml:space="preserve"> anstehen</w:t>
      </w:r>
      <w:r w:rsidR="00084802">
        <w:t xml:space="preserve"> und sich </w:t>
      </w:r>
      <w:r w:rsidR="00430860" w:rsidRPr="00A93BCC">
        <w:t>Fragen der Unterschutzstellung</w:t>
      </w:r>
      <w:r w:rsidR="00084802">
        <w:t xml:space="preserve"> stellen</w:t>
      </w:r>
      <w:r w:rsidR="00430860" w:rsidRPr="00A93BCC">
        <w:t xml:space="preserve">. </w:t>
      </w:r>
      <w:r w:rsidR="00C75660">
        <w:t xml:space="preserve">Auch </w:t>
      </w:r>
      <w:r w:rsidR="006A482D" w:rsidRPr="00A93BCC">
        <w:t xml:space="preserve">ist zu beobachten, dass im Zusammenhang mit der Umnutzungsthematik moderne Kirchen besonders oft im Fokus </w:t>
      </w:r>
      <w:r w:rsidR="00E46254" w:rsidRPr="00A93BCC">
        <w:t>stehen</w:t>
      </w:r>
      <w:r w:rsidR="006A482D" w:rsidRPr="00A93BCC">
        <w:t xml:space="preserve">. </w:t>
      </w:r>
      <w:r w:rsidR="00FD2D54">
        <w:t xml:space="preserve">Angesichts dieser </w:t>
      </w:r>
      <w:r w:rsidR="00F13909" w:rsidRPr="00A93BCC">
        <w:t>und weitere</w:t>
      </w:r>
      <w:r w:rsidR="00FD2D54">
        <w:t>r</w:t>
      </w:r>
      <w:r w:rsidR="00F13909" w:rsidRPr="00A93BCC">
        <w:t xml:space="preserve"> Problemstellungen </w:t>
      </w:r>
      <w:r w:rsidR="00FD2D54">
        <w:t xml:space="preserve">ist es angezeigt, dass man heute dem </w:t>
      </w:r>
      <w:r w:rsidR="00D30E22" w:rsidRPr="00A93BCC">
        <w:t xml:space="preserve">modernen Kirchenbau eine verstärkte Aufmerksamkeit </w:t>
      </w:r>
      <w:r w:rsidR="00FD2D54">
        <w:t xml:space="preserve">schenkt </w:t>
      </w:r>
      <w:r w:rsidR="0074147F" w:rsidRPr="00A93BCC">
        <w:t xml:space="preserve">und sich um eine fundierte Kenntnis seiner Eigenheiten und Qualitäten </w:t>
      </w:r>
      <w:r w:rsidR="00FD2D54">
        <w:t>bemüht</w:t>
      </w:r>
      <w:r w:rsidR="0074147F" w:rsidRPr="00A93BCC">
        <w:t>.</w:t>
      </w:r>
    </w:p>
    <w:p w:rsidR="00D30E22" w:rsidRPr="00A93BCC" w:rsidRDefault="00D30E22" w:rsidP="00A93BCC">
      <w:pPr>
        <w:pStyle w:val="StandardTimes"/>
        <w:spacing w:line="250" w:lineRule="exact"/>
      </w:pPr>
    </w:p>
    <w:p w:rsidR="00551FEF" w:rsidRPr="00A93BCC" w:rsidRDefault="00D30E22" w:rsidP="00A93BCC">
      <w:pPr>
        <w:pStyle w:val="StandardTimes"/>
        <w:spacing w:line="250" w:lineRule="exact"/>
      </w:pPr>
      <w:r w:rsidRPr="00A93BCC">
        <w:t>Anlässlich der Tagung wird eine neu</w:t>
      </w:r>
      <w:r w:rsidR="005043EE" w:rsidRPr="00A93BCC">
        <w:t>e</w:t>
      </w:r>
      <w:r w:rsidRPr="00A93BCC">
        <w:t xml:space="preserve"> Datenbank online gehen, </w:t>
      </w:r>
      <w:r w:rsidR="005043EE" w:rsidRPr="00A93BCC">
        <w:t>in der die über 1000 Kirchen, Kapellen und Klöster</w:t>
      </w:r>
      <w:r w:rsidR="00E85F90" w:rsidRPr="00A93BCC">
        <w:t>,</w:t>
      </w:r>
      <w:r w:rsidR="005043EE" w:rsidRPr="00A93BCC">
        <w:t xml:space="preserve"> die seit 1950 in der Schweiz gebaut wurden</w:t>
      </w:r>
      <w:r w:rsidR="00E85F90" w:rsidRPr="00A93BCC">
        <w:t>, erfasst sind</w:t>
      </w:r>
      <w:r w:rsidR="005043EE" w:rsidRPr="00A93BCC">
        <w:t xml:space="preserve">. </w:t>
      </w:r>
      <w:r w:rsidR="0073277A" w:rsidRPr="00A93BCC">
        <w:t xml:space="preserve">Die Datenbank bietet unterschiedliche Abfragemöglichkeiten und wird ein </w:t>
      </w:r>
      <w:r w:rsidR="005C5DF3" w:rsidRPr="00A93BCC">
        <w:t xml:space="preserve">unverzichtbares </w:t>
      </w:r>
      <w:r w:rsidR="0073277A" w:rsidRPr="00A93BCC">
        <w:t xml:space="preserve">Instrument sein für </w:t>
      </w:r>
      <w:r w:rsidR="005C5DF3" w:rsidRPr="00A93BCC">
        <w:t>die Beschäftigung mit dem modernen Kirchenbau in der Schweiz.</w:t>
      </w:r>
    </w:p>
    <w:p w:rsidR="00551FEF" w:rsidRPr="00A93BCC" w:rsidRDefault="00551FEF" w:rsidP="00A93BCC">
      <w:pPr>
        <w:pStyle w:val="StandardTimes"/>
        <w:spacing w:line="250" w:lineRule="exact"/>
      </w:pPr>
    </w:p>
    <w:p w:rsidR="006A482D" w:rsidRPr="00A93BCC" w:rsidRDefault="00551FEF" w:rsidP="00A93BCC">
      <w:pPr>
        <w:pStyle w:val="StandardTimes"/>
        <w:spacing w:line="250" w:lineRule="exact"/>
      </w:pPr>
      <w:r w:rsidRPr="00A93BCC">
        <w:t>D</w:t>
      </w:r>
      <w:r w:rsidR="006749C9" w:rsidRPr="00A93BCC">
        <w:t xml:space="preserve">ie Tagung </w:t>
      </w:r>
      <w:r w:rsidRPr="00A93BCC">
        <w:t xml:space="preserve">richtet </w:t>
      </w:r>
      <w:r w:rsidR="009D784F" w:rsidRPr="00A93BCC">
        <w:t xml:space="preserve">sich </w:t>
      </w:r>
      <w:r w:rsidRPr="00A93BCC">
        <w:t xml:space="preserve">an </w:t>
      </w:r>
      <w:r w:rsidR="00727EC8" w:rsidRPr="00A93BCC">
        <w:t xml:space="preserve">Personen, die von </w:t>
      </w:r>
      <w:r w:rsidR="005C5DF3" w:rsidRPr="00A93BCC">
        <w:t xml:space="preserve">Amtes wegen oder aus </w:t>
      </w:r>
      <w:r w:rsidR="00D24F22" w:rsidRPr="00A93BCC">
        <w:t xml:space="preserve">anderen Gründen </w:t>
      </w:r>
      <w:r w:rsidR="005C5DF3" w:rsidRPr="00A93BCC">
        <w:t>mit moderne</w:t>
      </w:r>
      <w:r w:rsidR="009440AF" w:rsidRPr="00A93BCC">
        <w:t>n</w:t>
      </w:r>
      <w:r w:rsidR="00D24F22" w:rsidRPr="00A93BCC">
        <w:t xml:space="preserve"> Kirchen</w:t>
      </w:r>
      <w:r w:rsidR="00E26198" w:rsidRPr="00A93BCC">
        <w:t xml:space="preserve"> </w:t>
      </w:r>
      <w:r w:rsidR="00D24F22" w:rsidRPr="00A93BCC">
        <w:t xml:space="preserve">befasst sind bzw. sich dafür interessieren: </w:t>
      </w:r>
      <w:r w:rsidR="005C5DF3" w:rsidRPr="00A93BCC">
        <w:t xml:space="preserve">Pfarrerinnen und Pfarrer, </w:t>
      </w:r>
      <w:r w:rsidR="0073277A" w:rsidRPr="00A93BCC">
        <w:t xml:space="preserve">Bauverantwortliche </w:t>
      </w:r>
      <w:r w:rsidR="0094364A" w:rsidRPr="00A93BCC">
        <w:t xml:space="preserve">und Mitarbeitende </w:t>
      </w:r>
      <w:r w:rsidR="0073277A" w:rsidRPr="00A93BCC">
        <w:t>in den Pfarreien und Kirchgemeinden, Denkmalpflegerinnen und Denkmalpfleger</w:t>
      </w:r>
      <w:r w:rsidR="005C5DF3" w:rsidRPr="00A93BCC">
        <w:t xml:space="preserve">, Forschende </w:t>
      </w:r>
      <w:r w:rsidR="00D24F22" w:rsidRPr="00A93BCC">
        <w:t xml:space="preserve">und </w:t>
      </w:r>
      <w:r w:rsidR="002744C4" w:rsidRPr="00A93BCC">
        <w:t>andere</w:t>
      </w:r>
      <w:r w:rsidR="00D24F22" w:rsidRPr="00A93BCC">
        <w:t xml:space="preserve">. </w:t>
      </w:r>
      <w:r w:rsidR="006749C9" w:rsidRPr="00A93BCC">
        <w:t>D</w:t>
      </w:r>
      <w:r w:rsidR="009D784F" w:rsidRPr="00A93BCC">
        <w:t xml:space="preserve">er Schweizer Kirchenbautag verfolgt als generelles Ziel den </w:t>
      </w:r>
      <w:r w:rsidR="006749C9" w:rsidRPr="00A93BCC">
        <w:t xml:space="preserve">Austausch zwischen Vertreterinnen </w:t>
      </w:r>
      <w:r w:rsidR="009440AF" w:rsidRPr="00A93BCC">
        <w:t xml:space="preserve">und Vertretern </w:t>
      </w:r>
      <w:r w:rsidR="006749C9" w:rsidRPr="00A93BCC">
        <w:t xml:space="preserve">der Kirchen, der Denkmalpflege, der Universitäten und der Öffentlichkeit. </w:t>
      </w:r>
    </w:p>
    <w:p w:rsidR="006A482D" w:rsidRPr="00A93BCC" w:rsidRDefault="006A482D" w:rsidP="00A93BCC">
      <w:pPr>
        <w:pStyle w:val="StandardTimes"/>
        <w:spacing w:line="250" w:lineRule="exact"/>
      </w:pPr>
    </w:p>
    <w:p w:rsidR="009B1086" w:rsidRPr="00A93BCC" w:rsidRDefault="00410FC9" w:rsidP="00A93BCC">
      <w:pPr>
        <w:pStyle w:val="TMR15"/>
        <w:spacing w:line="250" w:lineRule="exact"/>
        <w:rPr>
          <w:rFonts w:asciiTheme="minorHAnsi" w:hAnsiTheme="minorHAnsi" w:cstheme="minorHAnsi"/>
          <w:i/>
          <w:sz w:val="22"/>
          <w:u w:val="single"/>
        </w:rPr>
      </w:pPr>
      <w:r w:rsidRPr="00A93BCC">
        <w:rPr>
          <w:rFonts w:asciiTheme="minorHAnsi" w:hAnsiTheme="minorHAnsi" w:cstheme="minorHAnsi"/>
          <w:i/>
          <w:sz w:val="22"/>
        </w:rPr>
        <w:t>W</w:t>
      </w:r>
      <w:r w:rsidR="00EF7DD5" w:rsidRPr="00A93BCC">
        <w:rPr>
          <w:rFonts w:asciiTheme="minorHAnsi" w:hAnsiTheme="minorHAnsi" w:cstheme="minorHAnsi"/>
          <w:i/>
          <w:sz w:val="22"/>
        </w:rPr>
        <w:t xml:space="preserve">eitere Informationen, </w:t>
      </w:r>
      <w:r w:rsidR="009B1086" w:rsidRPr="00A93BCC">
        <w:rPr>
          <w:rFonts w:asciiTheme="minorHAnsi" w:hAnsiTheme="minorHAnsi" w:cstheme="minorHAnsi"/>
          <w:i/>
          <w:sz w:val="22"/>
        </w:rPr>
        <w:t>Programm und Anmeldung</w:t>
      </w:r>
      <w:r w:rsidR="00BA4464" w:rsidRPr="00A93BCC">
        <w:rPr>
          <w:rFonts w:asciiTheme="minorHAnsi" w:hAnsiTheme="minorHAnsi" w:cstheme="minorHAnsi"/>
          <w:i/>
          <w:sz w:val="22"/>
        </w:rPr>
        <w:t>:</w:t>
      </w:r>
      <w:r w:rsidR="00BA4464" w:rsidRPr="00A93BCC">
        <w:rPr>
          <w:rFonts w:asciiTheme="minorHAnsi" w:hAnsiTheme="minorHAnsi" w:cstheme="minorHAnsi"/>
          <w:sz w:val="22"/>
        </w:rPr>
        <w:t xml:space="preserve"> </w:t>
      </w:r>
      <w:hyperlink r:id="rId8" w:history="1">
        <w:proofErr w:type="spellStart"/>
        <w:r w:rsidR="00A16F0B" w:rsidRPr="00A93BCC">
          <w:rPr>
            <w:rStyle w:val="Hyperlink"/>
            <w:rFonts w:asciiTheme="minorHAnsi" w:hAnsiTheme="minorHAnsi" w:cstheme="minorHAnsi"/>
            <w:sz w:val="22"/>
          </w:rPr>
          <w:t>www.schweizerkirchenbautag.unibe.ch</w:t>
        </w:r>
        <w:proofErr w:type="spellEnd"/>
      </w:hyperlink>
    </w:p>
    <w:p w:rsidR="00FB763B" w:rsidRPr="009D784F" w:rsidRDefault="00FB763B" w:rsidP="00A93BCC">
      <w:pPr>
        <w:tabs>
          <w:tab w:val="left" w:pos="284"/>
        </w:tabs>
        <w:spacing w:line="250" w:lineRule="exact"/>
        <w:rPr>
          <w:rFonts w:asciiTheme="minorHAnsi" w:hAnsiTheme="minorHAnsi" w:cstheme="minorHAnsi"/>
        </w:rPr>
      </w:pPr>
    </w:p>
    <w:sectPr w:rsidR="00FB763B" w:rsidRPr="009D784F" w:rsidSect="006E7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D9" w:rsidRDefault="00AF1BD9">
      <w:r>
        <w:separator/>
      </w:r>
    </w:p>
  </w:endnote>
  <w:endnote w:type="continuationSeparator" w:id="0">
    <w:p w:rsidR="00AF1BD9" w:rsidRDefault="00AF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F4" w:rsidRDefault="00CA2D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A93BC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A93BC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761CC9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0D3C2" wp14:editId="1FC88F6C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761CC9" w:rsidP="00761CC9">
                          <w:pPr>
                            <w:pStyle w:val="UBFusszeile"/>
                          </w:pPr>
                          <w:r>
                            <w:t>P</w:t>
                          </w:r>
                          <w:r w:rsidR="00F45333">
                            <w:t xml:space="preserve">rof. </w:t>
                          </w:r>
                          <w:r>
                            <w:t xml:space="preserve">Dr. Johannes Stückelberger </w:t>
                          </w:r>
                        </w:p>
                        <w:p w:rsidR="0003619C" w:rsidRDefault="0003619C" w:rsidP="00562D55">
                          <w:pPr>
                            <w:pStyle w:val="UBFusszeile"/>
                          </w:pPr>
                          <w:r>
                            <w:t>Kunsthistoriker, Dozent für Religions- und Kirchenästhetik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proofErr w:type="spellStart"/>
                          <w:r>
                            <w:t>j</w:t>
                          </w:r>
                          <w:r w:rsidRPr="007D49B4">
                            <w:t>ohannes.stueckelberger@theol.unibe.ch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r w:rsidRPr="00761CC9">
                            <w:t>+41</w:t>
                          </w:r>
                          <w:r>
                            <w:t xml:space="preserve"> </w:t>
                          </w:r>
                          <w:r w:rsidR="008A7445">
                            <w:t>(0)</w:t>
                          </w:r>
                          <w:r>
                            <w:t>31 631 33 83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D3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Jk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x5hl6l4PXQg58+wD602VJV/b0ovyrExaohfEtvpRRDQ0kF6fnmpnt2&#10;dcRRBmQzfBAVxCE7LSzQoZadqR1UAwE6tOnp1BqTS2lCxkmQzCKMSjiLglm8iG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" filled="f" stroked="f">
              <v:textbox inset="0,0,0,0">
                <w:txbxContent>
                  <w:p w:rsidR="00761CC9" w:rsidRDefault="00761CC9" w:rsidP="00761CC9">
                    <w:pPr>
                      <w:pStyle w:val="UBFusszeile"/>
                    </w:pPr>
                    <w:r>
                      <w:t>P</w:t>
                    </w:r>
                    <w:r w:rsidR="00F45333">
                      <w:t xml:space="preserve">rof. </w:t>
                    </w:r>
                    <w:r>
                      <w:t xml:space="preserve">Dr. Johannes Stückelberger </w:t>
                    </w:r>
                  </w:p>
                  <w:p w:rsidR="0003619C" w:rsidRDefault="0003619C" w:rsidP="00562D55">
                    <w:pPr>
                      <w:pStyle w:val="UBFusszeile"/>
                    </w:pPr>
                    <w:r>
                      <w:t>Kunsthistoriker, Dozent für Religions- und Kirchenästhetik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proofErr w:type="spellStart"/>
                    <w:r>
                      <w:t>j</w:t>
                    </w:r>
                    <w:r w:rsidRPr="007D49B4">
                      <w:t>ohannes.stueckelberger@theol.unibe.ch</w:t>
                    </w:r>
                    <w:proofErr w:type="spellEnd"/>
                    <w:r>
                      <w:t xml:space="preserve"> 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r w:rsidRPr="00761CC9">
                      <w:t>+41</w:t>
                    </w:r>
                    <w:r>
                      <w:t xml:space="preserve"> </w:t>
                    </w:r>
                    <w:r w:rsidR="008A7445">
                      <w:t>(0)</w:t>
                    </w:r>
                    <w:r>
                      <w:t>31 631 33 83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B240BD" w:rsidP="00761CC9">
                          <w:pPr>
                            <w:pStyle w:val="UBFusszeile"/>
                          </w:pPr>
                          <w:r>
                            <w:t>Universität Bern</w:t>
                          </w:r>
                          <w:r w:rsidR="00761CC9">
                            <w:t>, Theologische Fakultät</w:t>
                          </w:r>
                        </w:p>
                        <w:p w:rsidR="00B240BD" w:rsidRDefault="00761CC9" w:rsidP="00B240BD">
                          <w:pPr>
                            <w:pStyle w:val="UBFusszeile"/>
                          </w:pPr>
                          <w:r>
                            <w:t>Schweizer Kirchenbautag</w:t>
                          </w:r>
                        </w:p>
                        <w:p w:rsidR="00F45333" w:rsidRDefault="00B240BD" w:rsidP="00B240BD">
                          <w:pPr>
                            <w:pStyle w:val="UBFusszeil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51</w:t>
                          </w:r>
                          <w:r w:rsidR="00F45333">
                            <w:t xml:space="preserve">, </w:t>
                          </w:r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  <w:r>
                            <w:t>30</w:t>
                          </w:r>
                          <w:r w:rsidR="00F45333">
                            <w:t>12</w:t>
                          </w:r>
                          <w:r w:rsidR="00CA2DF4">
                            <w:t xml:space="preserve"> Bern</w:t>
                          </w:r>
                        </w:p>
                        <w:p w:rsidR="00761CC9" w:rsidRDefault="00761CC9" w:rsidP="00761CC9">
                          <w:pPr>
                            <w:pStyle w:val="UBFusszeile"/>
                          </w:pPr>
                          <w:proofErr w:type="spellStart"/>
                          <w:r>
                            <w:t>www.schweizerkirchenbautag.unibe.ch</w:t>
                          </w:r>
                          <w:proofErr w:type="spellEnd"/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</w:p>
                        <w:p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x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" filled="f" stroked="f">
              <v:textbox inset="0,0,0,0">
                <w:txbxContent>
                  <w:p w:rsidR="00761CC9" w:rsidRDefault="00B240BD" w:rsidP="00761CC9">
                    <w:pPr>
                      <w:pStyle w:val="UBFusszeile"/>
                    </w:pPr>
                    <w:r>
                      <w:t>Universität Bern</w:t>
                    </w:r>
                    <w:r w:rsidR="00761CC9">
                      <w:t>, Theologische Fakultät</w:t>
                    </w:r>
                  </w:p>
                  <w:p w:rsidR="00B240BD" w:rsidRDefault="00761CC9" w:rsidP="00B240BD">
                    <w:pPr>
                      <w:pStyle w:val="UBFusszeile"/>
                    </w:pPr>
                    <w:r>
                      <w:t>Schweizer Kirchenbautag</w:t>
                    </w:r>
                  </w:p>
                  <w:p w:rsidR="00F45333" w:rsidRDefault="00B240BD" w:rsidP="00B240BD">
                    <w:pPr>
                      <w:pStyle w:val="UBFusszeil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51</w:t>
                    </w:r>
                    <w:r w:rsidR="00F45333">
                      <w:t xml:space="preserve">, </w:t>
                    </w:r>
                  </w:p>
                  <w:p w:rsidR="00B240BD" w:rsidRDefault="00B240BD" w:rsidP="00B240BD">
                    <w:pPr>
                      <w:pStyle w:val="UBFusszeile"/>
                    </w:pPr>
                    <w:r>
                      <w:t>30</w:t>
                    </w:r>
                    <w:r w:rsidR="00F45333">
                      <w:t>12</w:t>
                    </w:r>
                    <w:r w:rsidR="00CA2DF4">
                      <w:t xml:space="preserve"> Bern</w:t>
                    </w:r>
                  </w:p>
                  <w:p w:rsidR="00761CC9" w:rsidRDefault="00761CC9" w:rsidP="00761CC9">
                    <w:pPr>
                      <w:pStyle w:val="UBFusszeile"/>
                    </w:pPr>
                    <w:proofErr w:type="spellStart"/>
                    <w:r>
                      <w:t>www.schweizerkirchenbautag.unibe.ch</w:t>
                    </w:r>
                    <w:proofErr w:type="spellEnd"/>
                  </w:p>
                  <w:p w:rsidR="00B240BD" w:rsidRDefault="00B240BD" w:rsidP="00B240BD">
                    <w:pPr>
                      <w:pStyle w:val="UBFusszeile"/>
                    </w:pPr>
                  </w:p>
                  <w:p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D9" w:rsidRDefault="00AF1BD9">
      <w:r>
        <w:separator/>
      </w:r>
    </w:p>
  </w:footnote>
  <w:footnote w:type="continuationSeparator" w:id="0">
    <w:p w:rsidR="00AF1BD9" w:rsidRDefault="00AF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F4" w:rsidRDefault="00CA2D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A53F09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67A20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D05C42" wp14:editId="6F702385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9B" w:rsidRPr="00966C23" w:rsidRDefault="00380CDB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966C23">
                            <w:rPr>
                              <w:rFonts w:asciiTheme="minorHAnsi" w:hAnsiTheme="minorHAnsi" w:cstheme="minorHAnsi"/>
                              <w:sz w:val="20"/>
                            </w:rPr>
                            <w:t>Medienm</w:t>
                          </w:r>
                          <w:r w:rsidR="003163A3" w:rsidRPr="00966C23">
                            <w:rPr>
                              <w:rFonts w:asciiTheme="minorHAnsi" w:hAnsiTheme="minorHAnsi" w:cstheme="minorHAnsi"/>
                              <w:sz w:val="20"/>
                            </w:rPr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5C4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k2rAIAAKo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" filled="f" stroked="f">
              <v:textbox inset="0,0,0,0">
                <w:txbxContent>
                  <w:p w:rsidR="0090009B" w:rsidRPr="00966C23" w:rsidRDefault="00380CDB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966C23">
                      <w:rPr>
                        <w:rFonts w:asciiTheme="minorHAnsi" w:hAnsiTheme="minorHAnsi" w:cstheme="minorHAnsi"/>
                        <w:sz w:val="20"/>
                      </w:rPr>
                      <w:t>Medienm</w:t>
                    </w:r>
                    <w:r w:rsidR="003163A3" w:rsidRPr="00966C23">
                      <w:rPr>
                        <w:rFonts w:asciiTheme="minorHAnsi" w:hAnsiTheme="minorHAnsi" w:cstheme="minorHAnsi"/>
                        <w:sz w:val="20"/>
                      </w:rPr>
                      <w:t>itteilung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eastAsia="de-CH"/>
      </w:rPr>
      <w:drawing>
        <wp:anchor distT="0" distB="0" distL="114300" distR="114300" simplePos="0" relativeHeight="251654656" behindDoc="1" locked="0" layoutInCell="1" allowOverlap="1" wp14:anchorId="4718499F" wp14:editId="09CD4629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F9376" wp14:editId="3C98F04E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:rsidR="002A291D" w:rsidRP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  <w:r w:rsidRPr="00267A20">
                            <w:t>Schweizer Kirchenbautag</w:t>
                          </w: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F9376"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El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" filled="f" stroked="f">
              <v:textbox inset="0,0,0,0">
                <w:txbxContent>
                  <w:p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:rsidR="002A291D" w:rsidRPr="00267A20" w:rsidRDefault="00267A20" w:rsidP="00267A20">
                    <w:pPr>
                      <w:pStyle w:val="UBOrganisationfett"/>
                      <w:spacing w:line="240" w:lineRule="auto"/>
                    </w:pPr>
                    <w:r w:rsidRPr="00267A20">
                      <w:t>Schweizer Kirchenbautag</w:t>
                    </w: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2E2D2" wp14:editId="77348227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2E2D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JeL4UO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9"/>
    <w:rsid w:val="0000447E"/>
    <w:rsid w:val="00005083"/>
    <w:rsid w:val="0000671D"/>
    <w:rsid w:val="00032B21"/>
    <w:rsid w:val="00034B5C"/>
    <w:rsid w:val="0003619C"/>
    <w:rsid w:val="00051CB2"/>
    <w:rsid w:val="00065CD9"/>
    <w:rsid w:val="00065D62"/>
    <w:rsid w:val="00084802"/>
    <w:rsid w:val="00093DEF"/>
    <w:rsid w:val="0009456A"/>
    <w:rsid w:val="00096D6B"/>
    <w:rsid w:val="000B3C59"/>
    <w:rsid w:val="000B4425"/>
    <w:rsid w:val="000B5235"/>
    <w:rsid w:val="000C2D90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DC0"/>
    <w:rsid w:val="0014443F"/>
    <w:rsid w:val="00154A3F"/>
    <w:rsid w:val="0015783D"/>
    <w:rsid w:val="00162D94"/>
    <w:rsid w:val="00165FE6"/>
    <w:rsid w:val="001771FC"/>
    <w:rsid w:val="001920AC"/>
    <w:rsid w:val="001D2D5E"/>
    <w:rsid w:val="001E506B"/>
    <w:rsid w:val="001F041B"/>
    <w:rsid w:val="001F12FF"/>
    <w:rsid w:val="00201E91"/>
    <w:rsid w:val="002024A2"/>
    <w:rsid w:val="0020503E"/>
    <w:rsid w:val="00213869"/>
    <w:rsid w:val="002143A9"/>
    <w:rsid w:val="002320D1"/>
    <w:rsid w:val="00246AF6"/>
    <w:rsid w:val="00261A7C"/>
    <w:rsid w:val="00267A20"/>
    <w:rsid w:val="00272357"/>
    <w:rsid w:val="002744C4"/>
    <w:rsid w:val="0027752A"/>
    <w:rsid w:val="00282479"/>
    <w:rsid w:val="002834F6"/>
    <w:rsid w:val="00290C3A"/>
    <w:rsid w:val="0029634F"/>
    <w:rsid w:val="002A1688"/>
    <w:rsid w:val="002A291D"/>
    <w:rsid w:val="002B04E0"/>
    <w:rsid w:val="002B10E9"/>
    <w:rsid w:val="002C570A"/>
    <w:rsid w:val="002D04A4"/>
    <w:rsid w:val="002D2CC6"/>
    <w:rsid w:val="002E7036"/>
    <w:rsid w:val="002F60C4"/>
    <w:rsid w:val="003031F2"/>
    <w:rsid w:val="0030583C"/>
    <w:rsid w:val="003163A3"/>
    <w:rsid w:val="00323CB8"/>
    <w:rsid w:val="00326BE0"/>
    <w:rsid w:val="00327018"/>
    <w:rsid w:val="00331E4F"/>
    <w:rsid w:val="00344D76"/>
    <w:rsid w:val="003717F8"/>
    <w:rsid w:val="00372531"/>
    <w:rsid w:val="00380CDB"/>
    <w:rsid w:val="00382339"/>
    <w:rsid w:val="003854E6"/>
    <w:rsid w:val="00386258"/>
    <w:rsid w:val="003928A7"/>
    <w:rsid w:val="003A0E27"/>
    <w:rsid w:val="003A7187"/>
    <w:rsid w:val="003C761A"/>
    <w:rsid w:val="00402133"/>
    <w:rsid w:val="00410FC9"/>
    <w:rsid w:val="00421FF7"/>
    <w:rsid w:val="00430860"/>
    <w:rsid w:val="0044239A"/>
    <w:rsid w:val="00442E47"/>
    <w:rsid w:val="00484BD0"/>
    <w:rsid w:val="004B0476"/>
    <w:rsid w:val="004B360F"/>
    <w:rsid w:val="004B5585"/>
    <w:rsid w:val="004C0BA7"/>
    <w:rsid w:val="004D0D3A"/>
    <w:rsid w:val="004D2D77"/>
    <w:rsid w:val="004F61C1"/>
    <w:rsid w:val="00501C88"/>
    <w:rsid w:val="005043EE"/>
    <w:rsid w:val="00507C4E"/>
    <w:rsid w:val="00512C2B"/>
    <w:rsid w:val="00533B65"/>
    <w:rsid w:val="00551FEF"/>
    <w:rsid w:val="00555C70"/>
    <w:rsid w:val="00556A1B"/>
    <w:rsid w:val="00562D55"/>
    <w:rsid w:val="00570478"/>
    <w:rsid w:val="00575314"/>
    <w:rsid w:val="005933C5"/>
    <w:rsid w:val="00594CA9"/>
    <w:rsid w:val="005961C9"/>
    <w:rsid w:val="005A11C2"/>
    <w:rsid w:val="005B228B"/>
    <w:rsid w:val="005C5DF3"/>
    <w:rsid w:val="005E145E"/>
    <w:rsid w:val="00645465"/>
    <w:rsid w:val="00645E77"/>
    <w:rsid w:val="00653CAF"/>
    <w:rsid w:val="0065531C"/>
    <w:rsid w:val="0065797E"/>
    <w:rsid w:val="006749C9"/>
    <w:rsid w:val="00675C20"/>
    <w:rsid w:val="00677A49"/>
    <w:rsid w:val="006806D1"/>
    <w:rsid w:val="00682F97"/>
    <w:rsid w:val="00687556"/>
    <w:rsid w:val="00693989"/>
    <w:rsid w:val="006A482D"/>
    <w:rsid w:val="006A4B59"/>
    <w:rsid w:val="006A4D6D"/>
    <w:rsid w:val="006A68DE"/>
    <w:rsid w:val="006A6D09"/>
    <w:rsid w:val="006B13A7"/>
    <w:rsid w:val="006B2F1F"/>
    <w:rsid w:val="006C5FBB"/>
    <w:rsid w:val="006C7E41"/>
    <w:rsid w:val="006E7B11"/>
    <w:rsid w:val="006F7157"/>
    <w:rsid w:val="006F7B3D"/>
    <w:rsid w:val="0070071A"/>
    <w:rsid w:val="00710377"/>
    <w:rsid w:val="0072125D"/>
    <w:rsid w:val="00727EC8"/>
    <w:rsid w:val="0073277A"/>
    <w:rsid w:val="0074147F"/>
    <w:rsid w:val="00741A3B"/>
    <w:rsid w:val="00753E02"/>
    <w:rsid w:val="00761CC9"/>
    <w:rsid w:val="00766873"/>
    <w:rsid w:val="00773C20"/>
    <w:rsid w:val="00777831"/>
    <w:rsid w:val="00787070"/>
    <w:rsid w:val="00787868"/>
    <w:rsid w:val="00794D28"/>
    <w:rsid w:val="007B5600"/>
    <w:rsid w:val="007B576C"/>
    <w:rsid w:val="007D3AC5"/>
    <w:rsid w:val="007D3C05"/>
    <w:rsid w:val="007D49B4"/>
    <w:rsid w:val="007E6956"/>
    <w:rsid w:val="007F4254"/>
    <w:rsid w:val="007F4D4D"/>
    <w:rsid w:val="007F7767"/>
    <w:rsid w:val="00807707"/>
    <w:rsid w:val="008163BB"/>
    <w:rsid w:val="00824EB7"/>
    <w:rsid w:val="00832147"/>
    <w:rsid w:val="0083613B"/>
    <w:rsid w:val="008373F9"/>
    <w:rsid w:val="008551F4"/>
    <w:rsid w:val="008621EE"/>
    <w:rsid w:val="00862C7B"/>
    <w:rsid w:val="00870530"/>
    <w:rsid w:val="00872DE5"/>
    <w:rsid w:val="0087518B"/>
    <w:rsid w:val="008753CE"/>
    <w:rsid w:val="00876FA5"/>
    <w:rsid w:val="00883700"/>
    <w:rsid w:val="0088624B"/>
    <w:rsid w:val="00890176"/>
    <w:rsid w:val="008A7445"/>
    <w:rsid w:val="008B63DB"/>
    <w:rsid w:val="008B7B15"/>
    <w:rsid w:val="008C3169"/>
    <w:rsid w:val="008D2C7A"/>
    <w:rsid w:val="008D7E91"/>
    <w:rsid w:val="008E4EC7"/>
    <w:rsid w:val="008F694E"/>
    <w:rsid w:val="008F6B7F"/>
    <w:rsid w:val="0090009B"/>
    <w:rsid w:val="00901062"/>
    <w:rsid w:val="00902444"/>
    <w:rsid w:val="00904FE7"/>
    <w:rsid w:val="00905CC8"/>
    <w:rsid w:val="009205DE"/>
    <w:rsid w:val="00925DDE"/>
    <w:rsid w:val="00934833"/>
    <w:rsid w:val="0094364A"/>
    <w:rsid w:val="009440AF"/>
    <w:rsid w:val="00947253"/>
    <w:rsid w:val="00954EEA"/>
    <w:rsid w:val="009659DD"/>
    <w:rsid w:val="00966C23"/>
    <w:rsid w:val="009713E1"/>
    <w:rsid w:val="00972D17"/>
    <w:rsid w:val="00982DC2"/>
    <w:rsid w:val="00993949"/>
    <w:rsid w:val="0099705F"/>
    <w:rsid w:val="009A7930"/>
    <w:rsid w:val="009B1086"/>
    <w:rsid w:val="009D784F"/>
    <w:rsid w:val="009E32A5"/>
    <w:rsid w:val="009F0D8A"/>
    <w:rsid w:val="009F211F"/>
    <w:rsid w:val="00A138AB"/>
    <w:rsid w:val="00A15E78"/>
    <w:rsid w:val="00A16F0B"/>
    <w:rsid w:val="00A21612"/>
    <w:rsid w:val="00A272AB"/>
    <w:rsid w:val="00A27808"/>
    <w:rsid w:val="00A4095B"/>
    <w:rsid w:val="00A532A0"/>
    <w:rsid w:val="00A53F09"/>
    <w:rsid w:val="00A57DAC"/>
    <w:rsid w:val="00A610D1"/>
    <w:rsid w:val="00A632A4"/>
    <w:rsid w:val="00A66E66"/>
    <w:rsid w:val="00A773CA"/>
    <w:rsid w:val="00A77444"/>
    <w:rsid w:val="00A84B9C"/>
    <w:rsid w:val="00A9193B"/>
    <w:rsid w:val="00A93029"/>
    <w:rsid w:val="00A938E9"/>
    <w:rsid w:val="00A93BCC"/>
    <w:rsid w:val="00AA72C3"/>
    <w:rsid w:val="00AC07D2"/>
    <w:rsid w:val="00AC09EC"/>
    <w:rsid w:val="00AC33A4"/>
    <w:rsid w:val="00AD1DD8"/>
    <w:rsid w:val="00AD73E0"/>
    <w:rsid w:val="00AD7698"/>
    <w:rsid w:val="00AE229A"/>
    <w:rsid w:val="00AE3F60"/>
    <w:rsid w:val="00AF1BD9"/>
    <w:rsid w:val="00B02EC2"/>
    <w:rsid w:val="00B122F8"/>
    <w:rsid w:val="00B23B2E"/>
    <w:rsid w:val="00B240BD"/>
    <w:rsid w:val="00B50DD4"/>
    <w:rsid w:val="00B51A56"/>
    <w:rsid w:val="00B81188"/>
    <w:rsid w:val="00BA4464"/>
    <w:rsid w:val="00BA52FB"/>
    <w:rsid w:val="00BA61DC"/>
    <w:rsid w:val="00BA67A7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22EA"/>
    <w:rsid w:val="00BF51F1"/>
    <w:rsid w:val="00BF73E0"/>
    <w:rsid w:val="00C01A4E"/>
    <w:rsid w:val="00C079B6"/>
    <w:rsid w:val="00C168CD"/>
    <w:rsid w:val="00C26E70"/>
    <w:rsid w:val="00C2728E"/>
    <w:rsid w:val="00C365B8"/>
    <w:rsid w:val="00C601AD"/>
    <w:rsid w:val="00C71C27"/>
    <w:rsid w:val="00C75660"/>
    <w:rsid w:val="00C7792A"/>
    <w:rsid w:val="00C87EAF"/>
    <w:rsid w:val="00C90FC9"/>
    <w:rsid w:val="00C93710"/>
    <w:rsid w:val="00C9541A"/>
    <w:rsid w:val="00C9640B"/>
    <w:rsid w:val="00CA0AE2"/>
    <w:rsid w:val="00CA2DF4"/>
    <w:rsid w:val="00CA7633"/>
    <w:rsid w:val="00CB1D82"/>
    <w:rsid w:val="00CC5479"/>
    <w:rsid w:val="00CD1FBD"/>
    <w:rsid w:val="00CD2F8A"/>
    <w:rsid w:val="00CD3918"/>
    <w:rsid w:val="00CF2844"/>
    <w:rsid w:val="00D04646"/>
    <w:rsid w:val="00D243D6"/>
    <w:rsid w:val="00D24F22"/>
    <w:rsid w:val="00D30E22"/>
    <w:rsid w:val="00D33738"/>
    <w:rsid w:val="00D616CD"/>
    <w:rsid w:val="00D625CB"/>
    <w:rsid w:val="00D776E0"/>
    <w:rsid w:val="00D822AD"/>
    <w:rsid w:val="00D82ABC"/>
    <w:rsid w:val="00DA28FE"/>
    <w:rsid w:val="00DB1DAB"/>
    <w:rsid w:val="00DC1619"/>
    <w:rsid w:val="00DD31A1"/>
    <w:rsid w:val="00DD435A"/>
    <w:rsid w:val="00DF051D"/>
    <w:rsid w:val="00DF7ED6"/>
    <w:rsid w:val="00E13691"/>
    <w:rsid w:val="00E1427F"/>
    <w:rsid w:val="00E14D9A"/>
    <w:rsid w:val="00E26198"/>
    <w:rsid w:val="00E33ACC"/>
    <w:rsid w:val="00E41C4C"/>
    <w:rsid w:val="00E41DD0"/>
    <w:rsid w:val="00E46254"/>
    <w:rsid w:val="00E63C5C"/>
    <w:rsid w:val="00E66B91"/>
    <w:rsid w:val="00E75260"/>
    <w:rsid w:val="00E768BE"/>
    <w:rsid w:val="00E85F90"/>
    <w:rsid w:val="00EA2E12"/>
    <w:rsid w:val="00EA4C4A"/>
    <w:rsid w:val="00EC161A"/>
    <w:rsid w:val="00ED775B"/>
    <w:rsid w:val="00EE7B57"/>
    <w:rsid w:val="00EF2C0D"/>
    <w:rsid w:val="00EF739E"/>
    <w:rsid w:val="00EF7A02"/>
    <w:rsid w:val="00EF7DD5"/>
    <w:rsid w:val="00F13909"/>
    <w:rsid w:val="00F153E3"/>
    <w:rsid w:val="00F22625"/>
    <w:rsid w:val="00F4010B"/>
    <w:rsid w:val="00F45333"/>
    <w:rsid w:val="00F4588D"/>
    <w:rsid w:val="00F46E85"/>
    <w:rsid w:val="00F62744"/>
    <w:rsid w:val="00F765E7"/>
    <w:rsid w:val="00F77B24"/>
    <w:rsid w:val="00F86EC8"/>
    <w:rsid w:val="00FA6B63"/>
    <w:rsid w:val="00FA798F"/>
    <w:rsid w:val="00FB24DF"/>
    <w:rsid w:val="00FB2E61"/>
    <w:rsid w:val="00FB5A0D"/>
    <w:rsid w:val="00FB763B"/>
    <w:rsid w:val="00FC24E9"/>
    <w:rsid w:val="00FD2D54"/>
    <w:rsid w:val="00FE0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22E4C7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AA72C3"/>
    <w:pPr>
      <w:tabs>
        <w:tab w:val="left" w:pos="0"/>
        <w:tab w:val="left" w:pos="284"/>
        <w:tab w:val="left" w:pos="993"/>
        <w:tab w:val="left" w:pos="1134"/>
      </w:tabs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AA72C3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eizerkirchenbautag.uni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DBB9-0E80-412C-9615-19D9DCFD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Stückelberger</cp:lastModifiedBy>
  <cp:revision>14</cp:revision>
  <cp:lastPrinted>2007-02-19T10:50:00Z</cp:lastPrinted>
  <dcterms:created xsi:type="dcterms:W3CDTF">2019-07-01T14:46:00Z</dcterms:created>
  <dcterms:modified xsi:type="dcterms:W3CDTF">2019-07-02T05:56:00Z</dcterms:modified>
</cp:coreProperties>
</file>